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278" w:rsidRDefault="003C460C" w:rsidP="00A86278">
      <w:pPr>
        <w:rPr>
          <w:color w:val="0070C0"/>
          <w:sz w:val="72"/>
          <w:szCs w:val="28"/>
        </w:rPr>
      </w:pPr>
      <w:r w:rsidRPr="003C460C">
        <w:rPr>
          <w:color w:val="0070C0"/>
          <w:sz w:val="72"/>
          <w:szCs w:val="28"/>
        </w:rPr>
        <w:t>Консультация для родителей</w:t>
      </w:r>
    </w:p>
    <w:p w:rsidR="003C460C" w:rsidRPr="003C460C" w:rsidRDefault="003C460C" w:rsidP="00A86278">
      <w:pPr>
        <w:rPr>
          <w:color w:val="0070C0"/>
          <w:sz w:val="72"/>
          <w:szCs w:val="28"/>
        </w:rPr>
      </w:pPr>
    </w:p>
    <w:p w:rsidR="00A86278" w:rsidRDefault="003C460C" w:rsidP="00A86278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bookmarkStart w:id="0" w:name="_GoBack"/>
      <w:bookmarkEnd w:id="0"/>
      <w:r w:rsidR="00A86278">
        <w:rPr>
          <w:sz w:val="28"/>
          <w:szCs w:val="28"/>
        </w:rPr>
        <w:t xml:space="preserve"> </w:t>
      </w:r>
      <w:r w:rsidR="00A86278" w:rsidRPr="004E6EF3">
        <w:rPr>
          <w:sz w:val="40"/>
          <w:szCs w:val="40"/>
        </w:rPr>
        <w:t xml:space="preserve"> </w:t>
      </w:r>
      <w:r w:rsidR="00A86278" w:rsidRPr="004E6EF3">
        <w:rPr>
          <w:b/>
          <w:color w:val="0000FF"/>
          <w:sz w:val="40"/>
          <w:szCs w:val="40"/>
        </w:rPr>
        <w:t>РЕКОМЕНДАЦИИ ДЛЯ РОДИТЕЛЕЙ</w:t>
      </w:r>
      <w:r w:rsidR="00A86278">
        <w:rPr>
          <w:noProof/>
          <w:sz w:val="28"/>
          <w:szCs w:val="28"/>
        </w:rPr>
        <w:drawing>
          <wp:inline distT="0" distB="0" distL="0" distR="0">
            <wp:extent cx="1600200" cy="1428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278">
        <w:rPr>
          <w:sz w:val="28"/>
          <w:szCs w:val="28"/>
        </w:rPr>
        <w:t xml:space="preserve">  </w:t>
      </w:r>
    </w:p>
    <w:p w:rsidR="00A86278" w:rsidRDefault="00A86278" w:rsidP="00A86278">
      <w:pPr>
        <w:rPr>
          <w:sz w:val="28"/>
          <w:szCs w:val="28"/>
        </w:rPr>
      </w:pPr>
    </w:p>
    <w:p w:rsidR="00A86278" w:rsidRPr="00033E26" w:rsidRDefault="00A86278" w:rsidP="00033E26">
      <w:pPr>
        <w:jc w:val="center"/>
        <w:rPr>
          <w:b/>
          <w:i/>
          <w:color w:val="FF0000"/>
          <w:sz w:val="36"/>
          <w:szCs w:val="36"/>
        </w:rPr>
      </w:pPr>
      <w:r w:rsidRPr="00033E26">
        <w:rPr>
          <w:b/>
          <w:i/>
          <w:color w:val="FF0000"/>
          <w:sz w:val="36"/>
          <w:szCs w:val="36"/>
        </w:rPr>
        <w:t>Как научить ребенка различать цвета</w:t>
      </w:r>
    </w:p>
    <w:p w:rsidR="00A86278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sz w:val="28"/>
          <w:szCs w:val="28"/>
        </w:rPr>
      </w:pPr>
    </w:p>
    <w:p w:rsidR="00A86278" w:rsidRPr="009A44F6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>Многие родители детей с речевыми нарушени</w:t>
      </w:r>
      <w:r>
        <w:rPr>
          <w:sz w:val="28"/>
          <w:szCs w:val="28"/>
        </w:rPr>
        <w:t xml:space="preserve">ями </w:t>
      </w:r>
      <w:r w:rsidRPr="009A44F6">
        <w:rPr>
          <w:sz w:val="28"/>
          <w:szCs w:val="28"/>
        </w:rPr>
        <w:t xml:space="preserve"> сталкиваются с проблемой – ребёнок не может выучить цвета. Это связано особенностями мышления и памяти таких деток.</w:t>
      </w:r>
    </w:p>
    <w:p w:rsidR="00A86278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>Если ваш ребёнок в три года не знает основные цвета, то необходимо приступить к целенаправленному их изучению.</w:t>
      </w:r>
    </w:p>
    <w:p w:rsidR="00A86278" w:rsidRPr="009A44F6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 xml:space="preserve">Объявляем неделю (день) красного цвета. Утром надуваем красный шарик и закрепляем на видном месте. И все это </w:t>
      </w:r>
      <w:r>
        <w:rPr>
          <w:sz w:val="28"/>
          <w:szCs w:val="28"/>
        </w:rPr>
        <w:t>время изучаем только один цвет.</w:t>
      </w:r>
    </w:p>
    <w:p w:rsidR="00A86278" w:rsidRPr="009A44F6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>В занятиях с ребёнком всегда хорошо использовать рисование, это то, что всегда интересно ребёнку. Если ребёнок не может рисовать, рисуете сами вместе с ним.</w:t>
      </w:r>
    </w:p>
    <w:p w:rsidR="00A86278" w:rsidRPr="009A44F6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>Предлагаем ребёнку: «Давай возьмём красный карандаш и нарисуем красный грибок (машину, домик)! Я рисую шляпку и ножку. Давай ты раскрасишь красным цветом шляпку, а я ножку. Каким цветом ты раскрашиваешь шляпку? Правильно красным! А я ножку? Точно красным! Какой у нас получился грибок? Смотри у него красная ножка и красная шляпка. Правильно он красный!». Затем вместе с ребёнком вешаем рисунок на видное место (к примеру, на холодильник) и «хвастаемся» папе, бабушке и т. д. какой замечательный красный грибок мы нарисовали.</w:t>
      </w:r>
    </w:p>
    <w:p w:rsidR="00A86278" w:rsidRPr="009A44F6" w:rsidRDefault="00A86278" w:rsidP="00A86278">
      <w:pPr>
        <w:rPr>
          <w:sz w:val="28"/>
          <w:szCs w:val="28"/>
        </w:rPr>
      </w:pPr>
    </w:p>
    <w:p w:rsidR="00A86278" w:rsidRPr="009A44F6" w:rsidRDefault="00A86278" w:rsidP="00A86278">
      <w:pPr>
        <w:rPr>
          <w:b/>
          <w:sz w:val="28"/>
          <w:szCs w:val="28"/>
        </w:rPr>
      </w:pPr>
      <w:r w:rsidRPr="009A44F6">
        <w:rPr>
          <w:b/>
          <w:sz w:val="28"/>
          <w:szCs w:val="28"/>
        </w:rPr>
        <w:t>Никогда не начинайте изучать новый цвет, пока ребёнок хорошо не усвоит предыдущий!</w:t>
      </w:r>
    </w:p>
    <w:p w:rsidR="00A86278" w:rsidRPr="009A44F6" w:rsidRDefault="00A86278" w:rsidP="00A86278">
      <w:pPr>
        <w:rPr>
          <w:sz w:val="28"/>
          <w:szCs w:val="28"/>
        </w:rPr>
      </w:pPr>
    </w:p>
    <w:p w:rsidR="00A86278" w:rsidRPr="009A44F6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t xml:space="preserve">Изучение цвета всегда начинаем с красного, а затем знакомимся с желтым, зеленым, синим – это 4 </w:t>
      </w:r>
      <w:proofErr w:type="gramStart"/>
      <w:r w:rsidRPr="009A44F6">
        <w:rPr>
          <w:sz w:val="28"/>
          <w:szCs w:val="28"/>
        </w:rPr>
        <w:t>основных</w:t>
      </w:r>
      <w:proofErr w:type="gramEnd"/>
      <w:r w:rsidRPr="009A44F6">
        <w:rPr>
          <w:sz w:val="28"/>
          <w:szCs w:val="28"/>
        </w:rPr>
        <w:t xml:space="preserve"> цвета, которые ребёнок должен усвоить. </w:t>
      </w:r>
      <w:proofErr w:type="gramStart"/>
      <w:r w:rsidRPr="009A44F6">
        <w:rPr>
          <w:sz w:val="28"/>
          <w:szCs w:val="28"/>
        </w:rPr>
        <w:t>Затем можно добавлять дополнительные цвета — оранжевый, фиолетовый, черный, белый, а потом и оттеночные – голубой, розовый и т. д.</w:t>
      </w:r>
      <w:proofErr w:type="gramEnd"/>
    </w:p>
    <w:p w:rsidR="00A86278" w:rsidRDefault="00A86278" w:rsidP="00A86278">
      <w:pPr>
        <w:rPr>
          <w:sz w:val="28"/>
          <w:szCs w:val="28"/>
        </w:rPr>
      </w:pPr>
      <w:r w:rsidRPr="009A44F6">
        <w:rPr>
          <w:sz w:val="28"/>
          <w:szCs w:val="28"/>
        </w:rPr>
        <w:lastRenderedPageBreak/>
        <w:t>Никогда не торопите ребенка во время занятий. Непременно подсказывайте ребенку, если он ошибается: « Нет, этот кубик не красный, а жёлтый, давай его положим в другую коробочку». Для начала используйте в игре один — два предмета каждого цвета и постепенно увеличивайте их количество.</w:t>
      </w:r>
    </w:p>
    <w:p w:rsidR="00A86278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FF0000"/>
          <w:sz w:val="36"/>
          <w:szCs w:val="36"/>
          <w:u w:val="single"/>
        </w:rPr>
      </w:pPr>
      <w:r w:rsidRPr="00062640">
        <w:rPr>
          <w:b/>
          <w:color w:val="FF0000"/>
          <w:sz w:val="36"/>
          <w:szCs w:val="36"/>
          <w:u w:val="single"/>
        </w:rPr>
        <w:t>Игра «Бабочки на цветке»</w:t>
      </w:r>
    </w:p>
    <w:p w:rsidR="00A86278" w:rsidRPr="00062640" w:rsidRDefault="00A86278" w:rsidP="00A86278">
      <w:pPr>
        <w:rPr>
          <w:b/>
          <w:color w:val="FF0000"/>
          <w:sz w:val="36"/>
          <w:szCs w:val="36"/>
          <w:u w:val="single"/>
        </w:rPr>
      </w:pPr>
    </w:p>
    <w:p w:rsidR="00A86278" w:rsidRPr="00485771" w:rsidRDefault="00A86278" w:rsidP="00A86278">
      <w:pPr>
        <w:rPr>
          <w:color w:val="FF0000"/>
          <w:sz w:val="28"/>
          <w:szCs w:val="28"/>
        </w:rPr>
      </w:pPr>
      <w:r w:rsidRPr="009A4CBD">
        <w:rPr>
          <w:sz w:val="28"/>
          <w:szCs w:val="28"/>
        </w:rPr>
        <w:t xml:space="preserve">Вырезаем из картона 4 больших цветка: красного, желтого, синего, зеленого цветов. И четыре бабочки того же цвета. Показываем ребёнку и говорим: «Вот синяя бабочка полетела и села на синий цветок, а жёлтая летела-летела и прилетела на жёлтый цветок и т.д.». Потом пусть ребенок сам сажает бабочек на цветки соответствующего цвета. </w:t>
      </w: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Усложняем задание: «Посади синюю бабочку на красный цветок и т.д.».</w:t>
      </w:r>
    </w:p>
    <w:p w:rsidR="00A86278" w:rsidRPr="009A4CBD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FF6600"/>
          <w:sz w:val="36"/>
          <w:szCs w:val="36"/>
          <w:u w:val="single"/>
        </w:rPr>
      </w:pPr>
      <w:r w:rsidRPr="00062640">
        <w:rPr>
          <w:b/>
          <w:color w:val="FF6600"/>
          <w:sz w:val="36"/>
          <w:szCs w:val="36"/>
          <w:u w:val="single"/>
        </w:rPr>
        <w:t>Игра «Маленький строитель»</w:t>
      </w:r>
    </w:p>
    <w:p w:rsidR="00A86278" w:rsidRPr="00062640" w:rsidRDefault="00A86278" w:rsidP="00A86278">
      <w:pPr>
        <w:rPr>
          <w:b/>
          <w:color w:val="FF6600"/>
          <w:sz w:val="36"/>
          <w:szCs w:val="36"/>
          <w:u w:val="single"/>
        </w:rPr>
      </w:pPr>
      <w:r w:rsidRPr="00062640">
        <w:rPr>
          <w:b/>
          <w:color w:val="FF6600"/>
          <w:sz w:val="36"/>
          <w:szCs w:val="36"/>
          <w:u w:val="single"/>
        </w:rPr>
        <w:t xml:space="preserve"> </w:t>
      </w: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Из цветного картона вырежьте 4 квадрата и 4 треугольника основных цветов. Сложите домики, при этом цвет деталей не должен совпадать и скажите: «Ой, строители перепутали крыши у домиков. Нужно сложить их правильно, по цвету». Меняйте вместе с ребёнком крыши на «правильные» и называйте цвет.</w:t>
      </w: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 </w:t>
      </w:r>
    </w:p>
    <w:p w:rsidR="00A86278" w:rsidRDefault="00A86278" w:rsidP="00A86278">
      <w:pPr>
        <w:rPr>
          <w:b/>
          <w:color w:val="FFCC00"/>
          <w:sz w:val="36"/>
          <w:szCs w:val="36"/>
          <w:u w:val="single"/>
        </w:rPr>
      </w:pPr>
      <w:r w:rsidRPr="00062640">
        <w:rPr>
          <w:b/>
          <w:color w:val="FFCC00"/>
          <w:sz w:val="36"/>
          <w:szCs w:val="36"/>
          <w:u w:val="single"/>
        </w:rPr>
        <w:t>Игра «Цветная уборка»</w:t>
      </w:r>
    </w:p>
    <w:p w:rsidR="00A86278" w:rsidRPr="00062640" w:rsidRDefault="00A86278" w:rsidP="00A86278">
      <w:pPr>
        <w:rPr>
          <w:b/>
          <w:color w:val="FFCC00"/>
          <w:sz w:val="36"/>
          <w:szCs w:val="36"/>
          <w:u w:val="single"/>
        </w:rPr>
      </w:pP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Возьмите корзину для белья или большой таз и вместе с ребёнком пройдитесь по дому, собирая в неё предметы, игрушки одного цвета. Сообщайте ребёнку о ваших находках: «Вот смотри красный кубик он нам подходит, клади его в корзину. А вот папина красная футболка и т.д.»</w:t>
      </w:r>
    </w:p>
    <w:p w:rsidR="00A86278" w:rsidRPr="009A4CBD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008000"/>
          <w:sz w:val="36"/>
          <w:szCs w:val="36"/>
          <w:u w:val="single"/>
        </w:rPr>
      </w:pPr>
      <w:r w:rsidRPr="00062640">
        <w:rPr>
          <w:b/>
          <w:color w:val="008000"/>
          <w:sz w:val="36"/>
          <w:szCs w:val="36"/>
          <w:u w:val="single"/>
        </w:rPr>
        <w:t>Игра «Строим башню»</w:t>
      </w:r>
    </w:p>
    <w:p w:rsidR="00A86278" w:rsidRPr="00062640" w:rsidRDefault="00A86278" w:rsidP="00A86278">
      <w:pPr>
        <w:rPr>
          <w:b/>
          <w:color w:val="008000"/>
          <w:sz w:val="36"/>
          <w:szCs w:val="36"/>
          <w:u w:val="single"/>
        </w:rPr>
      </w:pP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Используем конструктор с крупными деталями? выбираем из него детали двух контрастных цветов. Предлагаем ребёнку построить из них башни. Беря каждую деталь? называем её цвет: «Это </w:t>
      </w:r>
      <w:proofErr w:type="gramStart"/>
      <w:r w:rsidRPr="009A4CBD">
        <w:rPr>
          <w:sz w:val="28"/>
          <w:szCs w:val="28"/>
        </w:rPr>
        <w:t>красная</w:t>
      </w:r>
      <w:proofErr w:type="gramEnd"/>
      <w:r w:rsidRPr="009A4CBD">
        <w:rPr>
          <w:sz w:val="28"/>
          <w:szCs w:val="28"/>
        </w:rPr>
        <w:t>, а это какая?»</w:t>
      </w:r>
    </w:p>
    <w:p w:rsidR="00A86278" w:rsidRPr="009A4CBD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00CCFF"/>
          <w:sz w:val="36"/>
          <w:szCs w:val="36"/>
          <w:u w:val="single"/>
        </w:rPr>
      </w:pPr>
      <w:r w:rsidRPr="00062640">
        <w:rPr>
          <w:b/>
          <w:color w:val="00CCFF"/>
          <w:sz w:val="36"/>
          <w:szCs w:val="36"/>
          <w:u w:val="single"/>
        </w:rPr>
        <w:t>Игра «Принеси одежду»</w:t>
      </w:r>
    </w:p>
    <w:p w:rsidR="00A86278" w:rsidRPr="00062640" w:rsidRDefault="00A86278" w:rsidP="00A86278">
      <w:pPr>
        <w:rPr>
          <w:b/>
          <w:color w:val="00CCFF"/>
          <w:sz w:val="36"/>
          <w:szCs w:val="36"/>
          <w:u w:val="single"/>
        </w:rPr>
      </w:pP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Собираясь на прогулку, сложите одежду малыша в кучку на пол. Попросите малыша, чтобы он принёс вам синие штаны. Если он принёс другую одежду, скажите: «Спасибо ты принёс красную футболку, одевай её и принеси синие штаны». Продолжайте, пока полностью не оденется, прося приносить по одному предмету за раз, называя вещь и её цвет.</w:t>
      </w: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lastRenderedPageBreak/>
        <w:t>Можно усложнить игру, разложив одежду в разные места комнаты и попросить: «Принеси красную рубашку, она лежит на диване и т. д.».</w:t>
      </w:r>
    </w:p>
    <w:p w:rsidR="00A86278" w:rsidRPr="009A4CBD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0000FF"/>
          <w:sz w:val="36"/>
          <w:szCs w:val="36"/>
          <w:u w:val="single"/>
        </w:rPr>
      </w:pPr>
    </w:p>
    <w:p w:rsidR="00A86278" w:rsidRDefault="00A86278" w:rsidP="00A86278">
      <w:pPr>
        <w:rPr>
          <w:b/>
          <w:color w:val="0000FF"/>
          <w:sz w:val="36"/>
          <w:szCs w:val="36"/>
          <w:u w:val="single"/>
        </w:rPr>
      </w:pPr>
      <w:r w:rsidRPr="00062640">
        <w:rPr>
          <w:b/>
          <w:color w:val="0000FF"/>
          <w:sz w:val="36"/>
          <w:szCs w:val="36"/>
          <w:u w:val="single"/>
        </w:rPr>
        <w:t>Игра «Все цвета радуют»</w:t>
      </w:r>
    </w:p>
    <w:p w:rsidR="00A86278" w:rsidRPr="00062640" w:rsidRDefault="00A86278" w:rsidP="00A86278">
      <w:pPr>
        <w:rPr>
          <w:b/>
          <w:color w:val="0000FF"/>
          <w:sz w:val="36"/>
          <w:szCs w:val="36"/>
          <w:u w:val="single"/>
        </w:rPr>
      </w:pP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Прогуляйтесь с ребёнком по квартире или по улице, указывая ему на предметы одного цвета. Можно с ребёнком посоревноваться, кто найдёт больше предметов, например жёлтого цвета.</w:t>
      </w: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 </w:t>
      </w:r>
    </w:p>
    <w:p w:rsidR="00A86278" w:rsidRDefault="00A86278" w:rsidP="00A86278">
      <w:pPr>
        <w:rPr>
          <w:b/>
          <w:color w:val="800080"/>
          <w:sz w:val="36"/>
          <w:szCs w:val="36"/>
          <w:u w:val="single"/>
        </w:rPr>
      </w:pPr>
      <w:r w:rsidRPr="00593EC8">
        <w:rPr>
          <w:b/>
          <w:color w:val="800080"/>
          <w:sz w:val="36"/>
          <w:szCs w:val="36"/>
          <w:u w:val="single"/>
        </w:rPr>
        <w:t>Игра «Светофор»</w:t>
      </w:r>
    </w:p>
    <w:p w:rsidR="00A86278" w:rsidRPr="00593EC8" w:rsidRDefault="00A86278" w:rsidP="00A86278">
      <w:pPr>
        <w:rPr>
          <w:b/>
          <w:color w:val="800080"/>
          <w:sz w:val="36"/>
          <w:szCs w:val="36"/>
          <w:u w:val="single"/>
        </w:rPr>
      </w:pP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Вырежьте из картона три крупных круга красного, жёлтого и зелёного цветов. Предложите ребёнку поиграть в подвижную игру: «Когда горит красный свет, мы стоим на месте. Когда горит </w:t>
      </w:r>
      <w:proofErr w:type="gramStart"/>
      <w:r w:rsidRPr="009A4CBD">
        <w:rPr>
          <w:sz w:val="28"/>
          <w:szCs w:val="28"/>
        </w:rPr>
        <w:t>жёлтый</w:t>
      </w:r>
      <w:proofErr w:type="gramEnd"/>
      <w:r w:rsidRPr="009A4CBD">
        <w:rPr>
          <w:sz w:val="28"/>
          <w:szCs w:val="28"/>
        </w:rPr>
        <w:t xml:space="preserve"> – прыгаем на месте (на одной ножке). Загорится зелёный – бегаем».</w:t>
      </w: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>Поочерёдно показываем цвета и выполняем соответствующие действия вместе с ребёнком. Можно усложнить игру — давать команду только голосом или только показывая определённый цвет. Можно предложить ребёнку поменяться ролями. Будет очень весело, если в игре будут участвовать несколько человек.</w:t>
      </w:r>
    </w:p>
    <w:p w:rsidR="00A86278" w:rsidRPr="009A4CBD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FF00FF"/>
          <w:sz w:val="36"/>
          <w:szCs w:val="36"/>
          <w:u w:val="single"/>
        </w:rPr>
      </w:pPr>
      <w:r w:rsidRPr="00593EC8">
        <w:rPr>
          <w:b/>
          <w:color w:val="FF00FF"/>
          <w:sz w:val="36"/>
          <w:szCs w:val="36"/>
          <w:u w:val="single"/>
        </w:rPr>
        <w:t>Игра «Сортируем игрушки»</w:t>
      </w:r>
    </w:p>
    <w:p w:rsidR="00A86278" w:rsidRPr="00593EC8" w:rsidRDefault="00A86278" w:rsidP="00A86278">
      <w:pPr>
        <w:rPr>
          <w:b/>
          <w:color w:val="FF00FF"/>
          <w:sz w:val="36"/>
          <w:szCs w:val="36"/>
          <w:u w:val="single"/>
        </w:rPr>
      </w:pP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Рассыпаем на полу игрушки разных цветов: кубики, детали от крупных конструкторов и т. д. Берём поднос и вместе с ребёнком собираем на него игрушки определённого цвета. Можно устроить соревнование и взять поднос для себя и для ребёнка и кто больше соберёт деталей синего цвета, пока звонит будильник (поёт песенка и т. д.). </w:t>
      </w:r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Сортируем детали по коробочкам соответствующего цвета (берём 4 </w:t>
      </w:r>
      <w:proofErr w:type="gramStart"/>
      <w:r w:rsidRPr="009A4CBD">
        <w:rPr>
          <w:sz w:val="28"/>
          <w:szCs w:val="28"/>
        </w:rPr>
        <w:t>основных</w:t>
      </w:r>
      <w:proofErr w:type="gramEnd"/>
      <w:r w:rsidRPr="009A4CBD">
        <w:rPr>
          <w:sz w:val="28"/>
          <w:szCs w:val="28"/>
        </w:rPr>
        <w:t xml:space="preserve"> цвета).</w:t>
      </w:r>
    </w:p>
    <w:p w:rsidR="00A86278" w:rsidRPr="009A4CBD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 </w:t>
      </w:r>
    </w:p>
    <w:p w:rsidR="00A86278" w:rsidRDefault="00A86278" w:rsidP="00A86278">
      <w:pPr>
        <w:rPr>
          <w:b/>
          <w:color w:val="008000"/>
          <w:sz w:val="36"/>
          <w:szCs w:val="36"/>
          <w:u w:val="single"/>
        </w:rPr>
      </w:pPr>
      <w:r w:rsidRPr="00593EC8">
        <w:rPr>
          <w:b/>
          <w:color w:val="008000"/>
          <w:sz w:val="36"/>
          <w:szCs w:val="36"/>
          <w:u w:val="single"/>
        </w:rPr>
        <w:t>Игра «Что бывает зелёным?»</w:t>
      </w:r>
    </w:p>
    <w:p w:rsidR="00A86278" w:rsidRPr="00593EC8" w:rsidRDefault="00A86278" w:rsidP="00A86278">
      <w:pPr>
        <w:rPr>
          <w:b/>
          <w:color w:val="008000"/>
          <w:sz w:val="36"/>
          <w:szCs w:val="36"/>
          <w:u w:val="single"/>
        </w:rPr>
      </w:pPr>
    </w:p>
    <w:p w:rsidR="00A86278" w:rsidRPr="009A4CBD" w:rsidRDefault="00A86278" w:rsidP="00A86278">
      <w:pPr>
        <w:rPr>
          <w:sz w:val="28"/>
          <w:szCs w:val="28"/>
        </w:rPr>
      </w:pPr>
      <w:proofErr w:type="gramStart"/>
      <w:r w:rsidRPr="009A4CBD">
        <w:rPr>
          <w:sz w:val="28"/>
          <w:szCs w:val="28"/>
        </w:rPr>
        <w:t>Вспомните вместе с ребёнком, что бывает зелёным (красным, синим, жёлтым) – огурец, трава, листья, яблоко и т. д.</w:t>
      </w:r>
      <w:proofErr w:type="gramEnd"/>
    </w:p>
    <w:p w:rsidR="00A86278" w:rsidRDefault="00A86278" w:rsidP="00A86278">
      <w:pPr>
        <w:rPr>
          <w:sz w:val="28"/>
          <w:szCs w:val="28"/>
        </w:rPr>
      </w:pPr>
      <w:r w:rsidRPr="009A4CBD">
        <w:rPr>
          <w:sz w:val="28"/>
          <w:szCs w:val="28"/>
        </w:rPr>
        <w:t xml:space="preserve">Эта игра способствует развитию воображения, но может </w:t>
      </w:r>
      <w:r>
        <w:rPr>
          <w:sz w:val="28"/>
          <w:szCs w:val="28"/>
        </w:rPr>
        <w:t xml:space="preserve">вызвать затруднения у детей </w:t>
      </w:r>
      <w:r w:rsidRPr="009A4CBD">
        <w:rPr>
          <w:sz w:val="28"/>
          <w:szCs w:val="28"/>
        </w:rPr>
        <w:t>даже старшего дошкольного возраста.</w:t>
      </w:r>
    </w:p>
    <w:p w:rsidR="00A86278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sz w:val="28"/>
          <w:szCs w:val="28"/>
        </w:rPr>
      </w:pPr>
    </w:p>
    <w:p w:rsidR="00A86278" w:rsidRDefault="00A86278" w:rsidP="00A86278">
      <w:pPr>
        <w:rPr>
          <w:b/>
          <w:color w:val="800080"/>
          <w:sz w:val="36"/>
          <w:szCs w:val="36"/>
          <w:u w:val="single"/>
        </w:rPr>
      </w:pPr>
      <w:r w:rsidRPr="00593EC8">
        <w:rPr>
          <w:b/>
          <w:color w:val="800080"/>
          <w:sz w:val="36"/>
          <w:szCs w:val="36"/>
          <w:u w:val="single"/>
        </w:rPr>
        <w:t>Игра «Фломастеры»</w:t>
      </w:r>
    </w:p>
    <w:p w:rsidR="00A86278" w:rsidRPr="00593EC8" w:rsidRDefault="00A86278" w:rsidP="00A86278">
      <w:pPr>
        <w:rPr>
          <w:b/>
          <w:color w:val="800080"/>
          <w:sz w:val="36"/>
          <w:szCs w:val="36"/>
          <w:u w:val="single"/>
        </w:rPr>
      </w:pPr>
    </w:p>
    <w:p w:rsidR="00B23362" w:rsidRPr="00A86278" w:rsidRDefault="00A86278">
      <w:pPr>
        <w:rPr>
          <w:sz w:val="28"/>
          <w:szCs w:val="28"/>
        </w:rPr>
      </w:pPr>
      <w:r w:rsidRPr="00AC35F3">
        <w:rPr>
          <w:sz w:val="28"/>
          <w:szCs w:val="28"/>
        </w:rPr>
        <w:lastRenderedPageBreak/>
        <w:t>Купите ребенку цветные фломастеры. С помощью цветных фломастеров, ребенок запоминает цвета, плюс учиться рисовать. Когда ребенок порисует, попросите его найти колпачок нужного цвета к каждому фломастеру. Это является хорошей тренировкой.</w:t>
      </w:r>
    </w:p>
    <w:sectPr w:rsidR="00B23362" w:rsidRPr="00A86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DCF"/>
    <w:rsid w:val="00033E26"/>
    <w:rsid w:val="00140DCF"/>
    <w:rsid w:val="003C460C"/>
    <w:rsid w:val="00A86278"/>
    <w:rsid w:val="00B2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62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2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62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2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792</Words>
  <Characters>4518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4</cp:revision>
  <dcterms:created xsi:type="dcterms:W3CDTF">2016-03-10T18:14:00Z</dcterms:created>
  <dcterms:modified xsi:type="dcterms:W3CDTF">2019-05-02T16:34:00Z</dcterms:modified>
</cp:coreProperties>
</file>