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670" w:rsidRPr="006B3C0F" w:rsidRDefault="00675670" w:rsidP="00675670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AB0885" wp14:editId="2072A3A5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927735</wp:posOffset>
                </wp:positionV>
                <wp:extent cx="6143625" cy="0"/>
                <wp:effectExtent l="6350" t="13335" r="12700" b="571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-34pt;margin-top:73.05pt;width:483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"/>
            </w:pict>
          </mc:Fallback>
        </mc:AlternateContent>
      </w:r>
      <w:r w:rsidRPr="006B3C0F">
        <w:rPr>
          <w:sz w:val="32"/>
          <w:szCs w:val="32"/>
        </w:rPr>
        <w:t>Муниципальное дошкольное образовательное учреждение детский сад компенсирующего вида №16 «Ёлочка» Ступинского муниципального района</w:t>
      </w:r>
    </w:p>
    <w:p w:rsidR="00675670" w:rsidRPr="006B3C0F" w:rsidRDefault="00675670" w:rsidP="00675670">
      <w:pPr>
        <w:jc w:val="center"/>
        <w:rPr>
          <w:sz w:val="32"/>
          <w:szCs w:val="32"/>
        </w:rPr>
      </w:pPr>
    </w:p>
    <w:p w:rsidR="00675670" w:rsidRDefault="00675670" w:rsidP="00675670">
      <w:pPr>
        <w:rPr>
          <w:sz w:val="32"/>
          <w:szCs w:val="32"/>
        </w:rPr>
      </w:pPr>
    </w:p>
    <w:p w:rsidR="00675670" w:rsidRDefault="00675670" w:rsidP="00675670">
      <w:pPr>
        <w:rPr>
          <w:sz w:val="32"/>
          <w:szCs w:val="32"/>
        </w:rPr>
      </w:pPr>
    </w:p>
    <w:p w:rsidR="00675670" w:rsidRDefault="00675670" w:rsidP="00675670">
      <w:pPr>
        <w:rPr>
          <w:sz w:val="32"/>
          <w:szCs w:val="32"/>
        </w:rPr>
      </w:pPr>
    </w:p>
    <w:p w:rsidR="00675670" w:rsidRDefault="00675670" w:rsidP="00675670">
      <w:pPr>
        <w:rPr>
          <w:sz w:val="32"/>
          <w:szCs w:val="32"/>
        </w:rPr>
      </w:pPr>
    </w:p>
    <w:p w:rsidR="00675670" w:rsidRDefault="00675670" w:rsidP="00675670">
      <w:pPr>
        <w:rPr>
          <w:sz w:val="32"/>
          <w:szCs w:val="32"/>
        </w:rPr>
      </w:pPr>
    </w:p>
    <w:p w:rsidR="00675670" w:rsidRPr="00905FDE" w:rsidRDefault="00675670" w:rsidP="00675670">
      <w:pPr>
        <w:rPr>
          <w:b/>
          <w:sz w:val="72"/>
          <w:szCs w:val="44"/>
        </w:rPr>
      </w:pPr>
      <w:r w:rsidRPr="00905FDE">
        <w:rPr>
          <w:b/>
          <w:sz w:val="72"/>
          <w:szCs w:val="44"/>
        </w:rPr>
        <w:t xml:space="preserve">    </w:t>
      </w:r>
      <w:r>
        <w:rPr>
          <w:b/>
          <w:sz w:val="72"/>
          <w:szCs w:val="44"/>
        </w:rPr>
        <w:t xml:space="preserve">    </w:t>
      </w:r>
      <w:r w:rsidRPr="00905FDE">
        <w:rPr>
          <w:b/>
          <w:sz w:val="72"/>
          <w:szCs w:val="44"/>
        </w:rPr>
        <w:t xml:space="preserve">   Консультация</w:t>
      </w:r>
    </w:p>
    <w:p w:rsidR="00675670" w:rsidRDefault="00675670" w:rsidP="00675670">
      <w:pPr>
        <w:rPr>
          <w:b/>
          <w:sz w:val="72"/>
          <w:szCs w:val="44"/>
        </w:rPr>
      </w:pPr>
      <w:r>
        <w:rPr>
          <w:b/>
          <w:sz w:val="72"/>
          <w:szCs w:val="44"/>
        </w:rPr>
        <w:t xml:space="preserve">       </w:t>
      </w:r>
      <w:r w:rsidRPr="00905FDE">
        <w:rPr>
          <w:b/>
          <w:sz w:val="72"/>
          <w:szCs w:val="44"/>
        </w:rPr>
        <w:t xml:space="preserve"> для  воспитателей</w:t>
      </w:r>
    </w:p>
    <w:p w:rsidR="00675670" w:rsidRDefault="00675670" w:rsidP="00675670">
      <w:pPr>
        <w:rPr>
          <w:b/>
          <w:sz w:val="72"/>
          <w:szCs w:val="44"/>
        </w:rPr>
      </w:pPr>
    </w:p>
    <w:p w:rsidR="00675670" w:rsidRPr="00B34AB4" w:rsidRDefault="00675670" w:rsidP="00675670">
      <w:pPr>
        <w:rPr>
          <w:b/>
          <w:sz w:val="44"/>
          <w:szCs w:val="44"/>
        </w:rPr>
      </w:pPr>
    </w:p>
    <w:p w:rsidR="00675670" w:rsidRDefault="00675670" w:rsidP="00675670">
      <w:pPr>
        <w:rPr>
          <w:b/>
          <w:sz w:val="72"/>
          <w:szCs w:val="40"/>
        </w:rPr>
      </w:pPr>
      <w:r>
        <w:rPr>
          <w:b/>
          <w:sz w:val="72"/>
          <w:szCs w:val="40"/>
        </w:rPr>
        <w:t>«</w:t>
      </w:r>
      <w:r w:rsidRPr="00905FDE">
        <w:rPr>
          <w:b/>
          <w:sz w:val="72"/>
          <w:szCs w:val="40"/>
        </w:rPr>
        <w:t>Нетрадиционные методы и приёмы сохранения и укрепления здоровья детей</w:t>
      </w:r>
      <w:r>
        <w:rPr>
          <w:b/>
          <w:sz w:val="72"/>
          <w:szCs w:val="40"/>
        </w:rPr>
        <w:t>»</w:t>
      </w:r>
    </w:p>
    <w:p w:rsidR="00675670" w:rsidRDefault="00675670" w:rsidP="00675670">
      <w:pPr>
        <w:rPr>
          <w:b/>
          <w:sz w:val="72"/>
          <w:szCs w:val="40"/>
        </w:rPr>
      </w:pPr>
    </w:p>
    <w:p w:rsidR="00675670" w:rsidRPr="00905FDE" w:rsidRDefault="00675670" w:rsidP="00675670">
      <w:pPr>
        <w:rPr>
          <w:b/>
          <w:sz w:val="72"/>
          <w:szCs w:val="40"/>
        </w:rPr>
      </w:pPr>
    </w:p>
    <w:p w:rsidR="00675670" w:rsidRPr="00905FDE" w:rsidRDefault="00675670" w:rsidP="00675670">
      <w:pPr>
        <w:rPr>
          <w:sz w:val="48"/>
          <w:szCs w:val="28"/>
        </w:rPr>
      </w:pPr>
    </w:p>
    <w:p w:rsidR="00675670" w:rsidRDefault="00675670" w:rsidP="00675670">
      <w:pPr>
        <w:rPr>
          <w:sz w:val="36"/>
        </w:rPr>
      </w:pPr>
      <w:r>
        <w:rPr>
          <w:sz w:val="36"/>
        </w:rPr>
        <w:t xml:space="preserve">                                                       Воспитатель: Орлова Н.Н.</w:t>
      </w:r>
    </w:p>
    <w:p w:rsidR="00675670" w:rsidRDefault="00675670" w:rsidP="00675670">
      <w:pPr>
        <w:rPr>
          <w:sz w:val="36"/>
        </w:rPr>
      </w:pPr>
    </w:p>
    <w:p w:rsidR="00675670" w:rsidRDefault="00675670" w:rsidP="00675670">
      <w:pPr>
        <w:rPr>
          <w:sz w:val="36"/>
        </w:rPr>
      </w:pPr>
    </w:p>
    <w:p w:rsidR="00675670" w:rsidRDefault="00675670" w:rsidP="00675670">
      <w:pPr>
        <w:rPr>
          <w:sz w:val="36"/>
        </w:rPr>
      </w:pPr>
    </w:p>
    <w:p w:rsidR="00675670" w:rsidRDefault="00675670" w:rsidP="00675670">
      <w:pPr>
        <w:rPr>
          <w:sz w:val="36"/>
        </w:rPr>
      </w:pPr>
    </w:p>
    <w:p w:rsidR="00675670" w:rsidRDefault="00675670" w:rsidP="00675670">
      <w:pPr>
        <w:rPr>
          <w:sz w:val="36"/>
        </w:rPr>
      </w:pPr>
    </w:p>
    <w:p w:rsidR="00675670" w:rsidRPr="00B34AB4" w:rsidRDefault="00675670" w:rsidP="00675670">
      <w:pPr>
        <w:rPr>
          <w:sz w:val="32"/>
        </w:rPr>
      </w:pPr>
      <w:r>
        <w:rPr>
          <w:sz w:val="36"/>
        </w:rPr>
        <w:t xml:space="preserve">                                      </w:t>
      </w:r>
      <w:r>
        <w:rPr>
          <w:sz w:val="32"/>
        </w:rPr>
        <w:t>2016</w:t>
      </w:r>
    </w:p>
    <w:p w:rsidR="00FE5D9D" w:rsidRPr="0090580F" w:rsidRDefault="00FE5D9D" w:rsidP="00FE5D9D">
      <w:pPr>
        <w:rPr>
          <w:b/>
          <w:sz w:val="40"/>
          <w:szCs w:val="40"/>
        </w:rPr>
      </w:pPr>
      <w:r w:rsidRPr="0090580F">
        <w:rPr>
          <w:b/>
          <w:sz w:val="40"/>
          <w:szCs w:val="40"/>
        </w:rPr>
        <w:lastRenderedPageBreak/>
        <w:t>Нетрадиционные методы и приёмы сохранения и укрепления здоровья детей</w:t>
      </w:r>
      <w:r>
        <w:rPr>
          <w:b/>
          <w:sz w:val="40"/>
          <w:szCs w:val="40"/>
        </w:rPr>
        <w:t>.</w:t>
      </w: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Интеллектуальное развитие дошкольников, формирование их душевных качеств, приобщение к труду – важнейшие стороны деятельности педагогов. Однако грош ей цена, если мы проигнорируем работу над укреплением «фундамента» всей жизни Человека – его здоровья, если не сформируем основы культуры здоровья и не приобщим к ней дошкольников.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 Состояние здоровья детей требует систематической работы по </w:t>
      </w:r>
      <w:proofErr w:type="spellStart"/>
      <w:r w:rsidRPr="0090580F">
        <w:rPr>
          <w:sz w:val="28"/>
          <w:szCs w:val="28"/>
        </w:rPr>
        <w:t>здоровьесбережению</w:t>
      </w:r>
      <w:proofErr w:type="spellEnd"/>
      <w:r w:rsidRPr="0090580F">
        <w:rPr>
          <w:sz w:val="28"/>
          <w:szCs w:val="28"/>
        </w:rPr>
        <w:t>, оптимальному использованию материального, интеллектуального, творческого ресурсов дошкольного учреждения.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 В настоящее время в педагогике возникло особое направление: “педагогика оздоровления”, в основе которой лежат представления о развитии здорового ребёнка, здорового духовно и физически. Цель педагогики оздоровления: сформировать у дошкольников основы здорового образа жизни и добиться осознанного выполнения элементарных правил </w:t>
      </w:r>
      <w:proofErr w:type="spellStart"/>
      <w:r w:rsidRPr="0090580F">
        <w:rPr>
          <w:sz w:val="28"/>
          <w:szCs w:val="28"/>
        </w:rPr>
        <w:t>здоровьесбережения</w:t>
      </w:r>
      <w:proofErr w:type="spellEnd"/>
      <w:r w:rsidRPr="0090580F">
        <w:rPr>
          <w:sz w:val="28"/>
          <w:szCs w:val="28"/>
        </w:rPr>
        <w:t>.</w:t>
      </w: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proofErr w:type="spellStart"/>
      <w:r w:rsidRPr="0090580F">
        <w:rPr>
          <w:sz w:val="28"/>
          <w:szCs w:val="28"/>
        </w:rPr>
        <w:t>Цветотерапия</w:t>
      </w:r>
      <w:proofErr w:type="spellEnd"/>
      <w:r w:rsidRPr="0090580F">
        <w:rPr>
          <w:sz w:val="28"/>
          <w:szCs w:val="28"/>
        </w:rPr>
        <w:t xml:space="preserve"> – терапевтическое воздействие цвета на организм человека, очень популярное на сегодняшний день. Еще в древности считалось, что воздействие цветом не только способно восстановить душевное равновесие, но и является серьезным лечебным фактором при многочисленных физических недугах.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Современные ученые считают, что </w:t>
      </w:r>
      <w:proofErr w:type="spellStart"/>
      <w:r w:rsidRPr="0090580F">
        <w:rPr>
          <w:sz w:val="28"/>
          <w:szCs w:val="28"/>
        </w:rPr>
        <w:t>цветотерапия</w:t>
      </w:r>
      <w:proofErr w:type="spellEnd"/>
      <w:r w:rsidRPr="0090580F">
        <w:rPr>
          <w:sz w:val="28"/>
          <w:szCs w:val="28"/>
        </w:rPr>
        <w:t xml:space="preserve"> является одним из самых перспективных и надежных методов лечения и оздоровления. Эра химиопрепаратов отойдет в прошлое. Ряд ученых утверждает, что современная химиотерапия - это дорога </w:t>
      </w:r>
      <w:proofErr w:type="gramStart"/>
      <w:r w:rsidRPr="0090580F">
        <w:rPr>
          <w:sz w:val="28"/>
          <w:szCs w:val="28"/>
        </w:rPr>
        <w:t>в</w:t>
      </w:r>
      <w:proofErr w:type="gramEnd"/>
      <w:r w:rsidRPr="0090580F">
        <w:rPr>
          <w:sz w:val="28"/>
          <w:szCs w:val="28"/>
        </w:rPr>
        <w:t xml:space="preserve"> никуда. </w:t>
      </w: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   Наш мозг, полагают ученые, воспринимает цвет точно так же, как желудок еду. И так же, как нам иногда хочется какой-нибудь конкретной пищи, так и наше тело временами нуждается в конкретном цвете. При этом понятно, что "пилюли цвета" для человека совершенно безопасны, тогда как прием обычных таблеток </w:t>
      </w:r>
      <w:proofErr w:type="gramStart"/>
      <w:r w:rsidRPr="0090580F">
        <w:rPr>
          <w:sz w:val="28"/>
          <w:szCs w:val="28"/>
        </w:rPr>
        <w:t>-с</w:t>
      </w:r>
      <w:proofErr w:type="gramEnd"/>
      <w:r w:rsidRPr="0090580F">
        <w:rPr>
          <w:sz w:val="28"/>
          <w:szCs w:val="28"/>
        </w:rPr>
        <w:t xml:space="preserve">интетических лекарств - может сопровождаться многими побочными и нежелательными явлениями. </w:t>
      </w: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Итак, какие цвета и как на нас воздействуют.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DA0DD2" w:rsidRDefault="00FE5D9D" w:rsidP="00FE5D9D">
      <w:pPr>
        <w:rPr>
          <w:b/>
          <w:color w:val="FF0000"/>
          <w:sz w:val="28"/>
          <w:szCs w:val="28"/>
          <w:u w:val="single"/>
        </w:rPr>
      </w:pPr>
      <w:r w:rsidRPr="00DA0DD2">
        <w:rPr>
          <w:b/>
          <w:color w:val="FF0000"/>
          <w:sz w:val="28"/>
          <w:szCs w:val="28"/>
          <w:u w:val="single"/>
        </w:rPr>
        <w:t>Красный</w:t>
      </w:r>
    </w:p>
    <w:p w:rsidR="00FE5D9D" w:rsidRPr="00DA0DD2" w:rsidRDefault="00FE5D9D" w:rsidP="00FE5D9D">
      <w:pPr>
        <w:rPr>
          <w:b/>
          <w:sz w:val="28"/>
          <w:szCs w:val="28"/>
          <w:u w:val="single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Авиценна советовал носить красные одежды во время хандры и болезни. Красный цвет изгоняет тоску и отрицательные эмоции, стимулирует работу </w:t>
      </w:r>
      <w:r w:rsidRPr="0090580F">
        <w:rPr>
          <w:sz w:val="28"/>
          <w:szCs w:val="28"/>
        </w:rPr>
        <w:lastRenderedPageBreak/>
        <w:t>органов и мышц. Цвет крови является сигналом необходимости мобилизовать свои силы для действия. Чтобы поднять настроение, иногда достаточно постелить на стол красную скатерть, салфетки, поставить красные чашку, блюдо.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DA0DD2" w:rsidRDefault="00FE5D9D" w:rsidP="00FE5D9D">
      <w:pPr>
        <w:rPr>
          <w:b/>
          <w:color w:val="FF6600"/>
          <w:sz w:val="28"/>
          <w:szCs w:val="28"/>
          <w:u w:val="single"/>
        </w:rPr>
      </w:pPr>
      <w:r w:rsidRPr="00DA0DD2">
        <w:rPr>
          <w:b/>
          <w:color w:val="FF6600"/>
          <w:sz w:val="28"/>
          <w:szCs w:val="28"/>
          <w:u w:val="single"/>
        </w:rPr>
        <w:t>Оранжевый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Оранжевый цвет ассоциируется с цветом духовной радости, отвечает за работу легких, стимулирует их деятельность. Этот цвет настраивает на небывалую щедрость, укрепляет волю, улучшает обмен веществ, усиливает кровообращение, обостряет аппетит и дает чувство радости, восстанавливает равновесие, дает силы в горе, помогает </w:t>
      </w:r>
      <w:proofErr w:type="gramStart"/>
      <w:r w:rsidRPr="0090580F">
        <w:rPr>
          <w:sz w:val="28"/>
          <w:szCs w:val="28"/>
        </w:rPr>
        <w:t>сохранить смелость и способность открыто</w:t>
      </w:r>
      <w:proofErr w:type="gramEnd"/>
      <w:r w:rsidRPr="0090580F">
        <w:rPr>
          <w:sz w:val="28"/>
          <w:szCs w:val="28"/>
        </w:rPr>
        <w:t xml:space="preserve"> выражать свои чувства в общении. Полезными оранжевыми продуктами являются морковь, апельсин, абрикос. Вредным оранжевым продуктом является мясо некоторых рыб.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DA0DD2" w:rsidRDefault="00FE5D9D" w:rsidP="00FE5D9D">
      <w:pPr>
        <w:rPr>
          <w:b/>
          <w:color w:val="FF99CC"/>
          <w:sz w:val="28"/>
          <w:szCs w:val="28"/>
          <w:u w:val="single"/>
        </w:rPr>
      </w:pPr>
      <w:r w:rsidRPr="00DA0DD2">
        <w:rPr>
          <w:b/>
          <w:color w:val="FF99CC"/>
          <w:sz w:val="28"/>
          <w:szCs w:val="28"/>
          <w:u w:val="single"/>
        </w:rPr>
        <w:t>Розовый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В одной педиатрической клинике Франции ввели розовое белье </w:t>
      </w:r>
      <w:proofErr w:type="gramStart"/>
      <w:r w:rsidRPr="0090580F">
        <w:rPr>
          <w:sz w:val="28"/>
          <w:szCs w:val="28"/>
        </w:rPr>
        <w:t>для</w:t>
      </w:r>
      <w:proofErr w:type="gramEnd"/>
      <w:r w:rsidRPr="0090580F">
        <w:rPr>
          <w:sz w:val="28"/>
          <w:szCs w:val="28"/>
        </w:rPr>
        <w:t xml:space="preserve">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детей, в результате резко возросло количество выздоравливающих. Этот цвет не позволяет иссякнуть женственности и нежности, защищает романтическую натуру от грубости внешнего мира, позволяет избавиться от навязчивых мыслей.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DA0DD2" w:rsidRDefault="00FE5D9D" w:rsidP="00FE5D9D">
      <w:pPr>
        <w:rPr>
          <w:b/>
          <w:color w:val="FFFF00"/>
          <w:sz w:val="28"/>
          <w:szCs w:val="28"/>
          <w:u w:val="single"/>
        </w:rPr>
      </w:pPr>
      <w:r w:rsidRPr="00DA0DD2">
        <w:rPr>
          <w:b/>
          <w:color w:val="FFFF00"/>
          <w:sz w:val="28"/>
          <w:szCs w:val="28"/>
          <w:u w:val="single"/>
        </w:rPr>
        <w:t>Желтый</w:t>
      </w:r>
    </w:p>
    <w:p w:rsidR="00FE5D9D" w:rsidRPr="00DA0DD2" w:rsidRDefault="00FE5D9D" w:rsidP="00FE5D9D">
      <w:pPr>
        <w:rPr>
          <w:b/>
          <w:color w:val="FFFF00"/>
          <w:sz w:val="28"/>
          <w:szCs w:val="28"/>
          <w:u w:val="single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Желтый цвет — это цвет здоровья. Он дает жизненную энергию, помогает от меланхолии, способствует передаче нервных импульсов и может быть использован при любой патологии нервной системы.  Желтый цвет стимулирует работу кровеносной и лимфатической систем, усиливает активность поджелудочной железы, кишечника, повышает иммунитет. Он защищает тепло и доброжелательность дома, спасает от депрессий, способствует интеллектуальной деятельности, объединяет семью общим эмоциональным настроем.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Лимонный цвет влияет на хронические патологии. Способствует очистке дыхательных путей. Влияет на формирование костей и зубов, стимулирует функцию мозга, зобной железы, которая важна для поддержания иммунитета, роста. Он влияет на скорость сокращения мышц, распределение энергии.</w:t>
      </w:r>
    </w:p>
    <w:p w:rsidR="00FE5D9D" w:rsidRPr="00FE5D9D" w:rsidRDefault="00FE5D9D" w:rsidP="00FE5D9D">
      <w:pPr>
        <w:rPr>
          <w:sz w:val="28"/>
          <w:szCs w:val="28"/>
        </w:rPr>
      </w:pPr>
    </w:p>
    <w:p w:rsidR="00FE5D9D" w:rsidRPr="00FE5D9D" w:rsidRDefault="00FE5D9D" w:rsidP="00FE5D9D">
      <w:pPr>
        <w:rPr>
          <w:sz w:val="28"/>
          <w:szCs w:val="28"/>
        </w:rPr>
      </w:pPr>
    </w:p>
    <w:p w:rsidR="00FE5D9D" w:rsidRPr="00FE5D9D" w:rsidRDefault="00FE5D9D" w:rsidP="00FE5D9D">
      <w:pPr>
        <w:rPr>
          <w:sz w:val="28"/>
          <w:szCs w:val="28"/>
        </w:rPr>
      </w:pPr>
    </w:p>
    <w:p w:rsidR="00FE5D9D" w:rsidRPr="00FE5D9D" w:rsidRDefault="00FE5D9D" w:rsidP="00FE5D9D">
      <w:pPr>
        <w:rPr>
          <w:sz w:val="28"/>
          <w:szCs w:val="28"/>
        </w:rPr>
      </w:pPr>
    </w:p>
    <w:p w:rsidR="00FE5D9D" w:rsidRPr="00DA0DD2" w:rsidRDefault="00FE5D9D" w:rsidP="00FE5D9D">
      <w:pPr>
        <w:rPr>
          <w:b/>
          <w:color w:val="0000FF"/>
          <w:sz w:val="28"/>
          <w:szCs w:val="28"/>
          <w:u w:val="single"/>
        </w:rPr>
      </w:pPr>
      <w:r w:rsidRPr="00DA0DD2">
        <w:rPr>
          <w:b/>
          <w:color w:val="0000FF"/>
          <w:sz w:val="28"/>
          <w:szCs w:val="28"/>
          <w:u w:val="single"/>
        </w:rPr>
        <w:lastRenderedPageBreak/>
        <w:t>Синий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Этот цвет облегчает боли при мускульных спазмах, т.е. обладает антиспастическим эффектом. Он также стимулирует работу желудка, выделение защитной слизи. Способствует сохранению незыблемого порядка в доме, очищает пространство дома и придает ему силу, твердость и бесстрашие. </w:t>
      </w:r>
      <w:proofErr w:type="gramStart"/>
      <w:r w:rsidRPr="0090580F">
        <w:rPr>
          <w:sz w:val="28"/>
          <w:szCs w:val="28"/>
        </w:rPr>
        <w:t>Синий</w:t>
      </w:r>
      <w:proofErr w:type="gramEnd"/>
      <w:r w:rsidRPr="0090580F">
        <w:rPr>
          <w:sz w:val="28"/>
          <w:szCs w:val="28"/>
        </w:rPr>
        <w:t xml:space="preserve"> помогает при боли как физической, так и душевной, сглаживает неприятные воспоминания, помогает понять истинную суть событий и явлений жизни. Он стимулирует работу нервной системы и активизирует выработку фагоцитов. </w:t>
      </w:r>
    </w:p>
    <w:p w:rsidR="00DA0DD2" w:rsidRDefault="00DA0DD2" w:rsidP="00FE5D9D">
      <w:pPr>
        <w:rPr>
          <w:sz w:val="28"/>
          <w:szCs w:val="28"/>
        </w:rPr>
      </w:pPr>
    </w:p>
    <w:p w:rsidR="00DA0DD2" w:rsidRDefault="00FE5D9D" w:rsidP="00FE5D9D">
      <w:pPr>
        <w:rPr>
          <w:b/>
          <w:color w:val="00CCFF"/>
          <w:sz w:val="28"/>
          <w:szCs w:val="28"/>
          <w:u w:val="single"/>
        </w:rPr>
      </w:pPr>
      <w:r w:rsidRPr="00DA0DD2">
        <w:rPr>
          <w:b/>
          <w:color w:val="00CCFF"/>
          <w:sz w:val="28"/>
          <w:szCs w:val="28"/>
          <w:u w:val="single"/>
        </w:rPr>
        <w:t xml:space="preserve">Голубой </w:t>
      </w:r>
    </w:p>
    <w:p w:rsidR="00DA0DD2" w:rsidRDefault="00DA0DD2" w:rsidP="00FE5D9D">
      <w:pPr>
        <w:rPr>
          <w:b/>
          <w:color w:val="00CCFF"/>
          <w:sz w:val="28"/>
          <w:szCs w:val="28"/>
          <w:u w:val="single"/>
        </w:rPr>
      </w:pPr>
    </w:p>
    <w:p w:rsidR="00FE5D9D" w:rsidRPr="0090580F" w:rsidRDefault="00DA0DD2" w:rsidP="00FE5D9D">
      <w:pPr>
        <w:rPr>
          <w:sz w:val="28"/>
          <w:szCs w:val="28"/>
        </w:rPr>
      </w:pPr>
      <w:r w:rsidRPr="00DA0DD2">
        <w:rPr>
          <w:sz w:val="28"/>
          <w:szCs w:val="28"/>
        </w:rPr>
        <w:t xml:space="preserve"> Голубой</w:t>
      </w:r>
      <w:r>
        <w:rPr>
          <w:sz w:val="28"/>
          <w:szCs w:val="28"/>
        </w:rPr>
        <w:t xml:space="preserve"> </w:t>
      </w:r>
      <w:r w:rsidR="00FE5D9D" w:rsidRPr="0090580F">
        <w:rPr>
          <w:sz w:val="28"/>
          <w:szCs w:val="28"/>
        </w:rPr>
        <w:t>цвет помогает при зуде, раздражениях, понижает температуру, стимулирует мозговую железу (эпифиз), которая выделяет гормон мелатонин. Выработка последнего увеличивается ночью (поэтому хочется спать) и уменьшается с первыми лучами солнца. Если впали в депрессию, чувствуете подавленность, вставайте с рассветом, и плохое настроение непременно пройдет. Голубой цвет успокаивает, умиротворяет, смягчает грубое поведение, развивает сострадание, способствует интеллектуальным занятиям.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DA0DD2" w:rsidRDefault="00FE5D9D" w:rsidP="00FE5D9D">
      <w:pPr>
        <w:rPr>
          <w:b/>
          <w:color w:val="008000"/>
          <w:sz w:val="28"/>
          <w:szCs w:val="28"/>
          <w:u w:val="single"/>
        </w:rPr>
      </w:pPr>
      <w:r w:rsidRPr="00DA0DD2">
        <w:rPr>
          <w:b/>
          <w:color w:val="008000"/>
          <w:sz w:val="28"/>
          <w:szCs w:val="28"/>
          <w:u w:val="single"/>
        </w:rPr>
        <w:t>Зеленый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Зеленый цвет нормализует гомеостаз, стимулирует гипофиз, который играет главную роль в работе эндокринной системы. Дает уверенность в себе и улучшает работу сердца. Помогает рассеивать отрицательные эмоции, дает умиротворенность, помогает при шоке и обладает снотворным действием, благоприятно влияет при мигрени, глаукоме, гипертонии, истерии и бессоннице. Его можно использовать для лечения сильной мышечной утомляемости. Имеет бактерицидный, дезинфицирующий, антисептический эффект. Этот цвет поддерживает эмоциональную открытость и радость жизни, успокаивает нервную систему.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DA0DD2" w:rsidRDefault="00FE5D9D" w:rsidP="00FE5D9D">
      <w:pPr>
        <w:rPr>
          <w:b/>
          <w:color w:val="CC99FF"/>
          <w:sz w:val="28"/>
          <w:szCs w:val="28"/>
          <w:u w:val="single"/>
        </w:rPr>
      </w:pPr>
      <w:r w:rsidRPr="00DA0DD2">
        <w:rPr>
          <w:b/>
          <w:color w:val="CC99FF"/>
          <w:sz w:val="28"/>
          <w:szCs w:val="28"/>
          <w:u w:val="single"/>
        </w:rPr>
        <w:t>Фиолетовый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Фиолетовый цвет стимулирует селезенку, увеличивая выработку лимфоцитов, повышая иммунитет. Обладает сильным тормозящим действием, замедляет сердцебиение, снижает мышечную активность. Этот цвет защищает индивидуальность, с одной стороны, развивает качества лидера, но с другой — способен изолировать от окружающих и направить все силы души на духовный рост, развивает творческие способности, способствует росту самооценки. Он позволяет получать озарения свыше, помогает познавать мировые законы.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DA0DD2" w:rsidRDefault="00FE5D9D" w:rsidP="00FE5D9D">
      <w:pPr>
        <w:rPr>
          <w:b/>
          <w:sz w:val="28"/>
          <w:szCs w:val="28"/>
          <w:u w:val="single"/>
        </w:rPr>
      </w:pPr>
      <w:r w:rsidRPr="00DA0DD2">
        <w:rPr>
          <w:b/>
          <w:sz w:val="28"/>
          <w:szCs w:val="28"/>
          <w:u w:val="single"/>
        </w:rPr>
        <w:lastRenderedPageBreak/>
        <w:t>Настроение и цвет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Используя соответствующий цвет, можно повлиять на физическое здоровье и психику.</w:t>
      </w: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Красный цвет делает человека разговорчивым, возбуждает, усиливает эмоции, делает </w:t>
      </w:r>
      <w:proofErr w:type="gramStart"/>
      <w:r w:rsidRPr="0090580F">
        <w:rPr>
          <w:sz w:val="28"/>
          <w:szCs w:val="28"/>
        </w:rPr>
        <w:t>ленивых</w:t>
      </w:r>
      <w:proofErr w:type="gramEnd"/>
      <w:r w:rsidRPr="0090580F">
        <w:rPr>
          <w:sz w:val="28"/>
          <w:szCs w:val="28"/>
        </w:rPr>
        <w:t xml:space="preserve"> более активными;</w:t>
      </w: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Синий цвет приносит ощущение мира, снимает напряжение. Возбудимые, нервозные дети лучше учатся при синем свете;</w:t>
      </w:r>
    </w:p>
    <w:p w:rsidR="00FE5D9D" w:rsidRPr="0090580F" w:rsidRDefault="00FE5D9D" w:rsidP="00FE5D9D">
      <w:pPr>
        <w:rPr>
          <w:sz w:val="28"/>
          <w:szCs w:val="28"/>
        </w:rPr>
      </w:pPr>
      <w:proofErr w:type="gramStart"/>
      <w:r w:rsidRPr="0090580F">
        <w:rPr>
          <w:sz w:val="28"/>
          <w:szCs w:val="28"/>
        </w:rPr>
        <w:t>Желтый</w:t>
      </w:r>
      <w:proofErr w:type="gramEnd"/>
      <w:r w:rsidRPr="0090580F">
        <w:rPr>
          <w:sz w:val="28"/>
          <w:szCs w:val="28"/>
        </w:rPr>
        <w:t xml:space="preserve"> улучшает настроение, положительно влияет на учебу и приобретение навыков;</w:t>
      </w:r>
    </w:p>
    <w:p w:rsidR="00FE5D9D" w:rsidRPr="0090580F" w:rsidRDefault="00FE5D9D" w:rsidP="00FE5D9D">
      <w:pPr>
        <w:rPr>
          <w:sz w:val="28"/>
          <w:szCs w:val="28"/>
        </w:rPr>
      </w:pPr>
      <w:proofErr w:type="gramStart"/>
      <w:r w:rsidRPr="0090580F">
        <w:rPr>
          <w:sz w:val="28"/>
          <w:szCs w:val="28"/>
        </w:rPr>
        <w:t>Оранжевый</w:t>
      </w:r>
      <w:proofErr w:type="gramEnd"/>
      <w:r w:rsidRPr="0090580F">
        <w:rPr>
          <w:sz w:val="28"/>
          <w:szCs w:val="28"/>
        </w:rPr>
        <w:t xml:space="preserve"> олицетворяет радость, счастье, благородство. Он благотворно влияет на пессимистов. Если утром плохое настроение, посмотрите через оранжевое стекло или выпейте стакан воды из сосуда желтого или красного стекла, и у вас изменится настроение, одновременно полечите и желудок;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Если вы часто чем-то недовольны — надевайте оранжевую одежду, сочетая ее с холодным зеленым, который прекрасно успокаивает.</w:t>
      </w: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Фиолетовый цвет действует на подсознание, помогает познавать себя, усиливает эффект от медитации. Если хотите умерить свой аппетит, наденьте фиолетовые очки. В этом цвете пища будет выглядеть не столь привлекательной для еды;</w:t>
      </w: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Бирюзовый цвет дает ощущение расслабленности, освобождения и благоденствия.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proofErr w:type="spellStart"/>
      <w:r w:rsidRPr="00DA0DD2">
        <w:rPr>
          <w:b/>
          <w:sz w:val="28"/>
          <w:szCs w:val="28"/>
          <w:u w:val="single"/>
        </w:rPr>
        <w:t>Литотерапия</w:t>
      </w:r>
      <w:proofErr w:type="spellEnd"/>
      <w:r w:rsidRPr="00DA0DD2">
        <w:rPr>
          <w:b/>
          <w:sz w:val="28"/>
          <w:szCs w:val="28"/>
          <w:u w:val="single"/>
        </w:rPr>
        <w:t xml:space="preserve"> –</w:t>
      </w:r>
      <w:r w:rsidRPr="0090580F">
        <w:rPr>
          <w:sz w:val="28"/>
          <w:szCs w:val="28"/>
        </w:rPr>
        <w:t xml:space="preserve"> терапевтическое воздействие камней (минералов) на организм человека.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 Считается, что минералы координируют циркуляторную систему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сосудов и деятельность мозга.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Следующее направление – </w:t>
      </w:r>
      <w:proofErr w:type="spellStart"/>
      <w:r w:rsidRPr="00DA0DD2">
        <w:rPr>
          <w:b/>
          <w:sz w:val="28"/>
          <w:szCs w:val="28"/>
          <w:u w:val="single"/>
        </w:rPr>
        <w:t>пескотерапия</w:t>
      </w:r>
      <w:proofErr w:type="spellEnd"/>
      <w:r w:rsidRPr="00DA0DD2">
        <w:rPr>
          <w:b/>
          <w:sz w:val="28"/>
          <w:szCs w:val="28"/>
          <w:u w:val="single"/>
        </w:rPr>
        <w:t xml:space="preserve"> </w:t>
      </w:r>
      <w:r w:rsidRPr="0090580F">
        <w:rPr>
          <w:sz w:val="28"/>
          <w:szCs w:val="28"/>
        </w:rPr>
        <w:t>(</w:t>
      </w:r>
      <w:proofErr w:type="spellStart"/>
      <w:r w:rsidRPr="0090580F">
        <w:rPr>
          <w:sz w:val="28"/>
          <w:szCs w:val="28"/>
        </w:rPr>
        <w:t>sand</w:t>
      </w:r>
      <w:proofErr w:type="spellEnd"/>
      <w:r w:rsidRPr="0090580F">
        <w:rPr>
          <w:sz w:val="28"/>
          <w:szCs w:val="28"/>
        </w:rPr>
        <w:t xml:space="preserve"> </w:t>
      </w:r>
      <w:proofErr w:type="spellStart"/>
      <w:r w:rsidRPr="0090580F">
        <w:rPr>
          <w:sz w:val="28"/>
          <w:szCs w:val="28"/>
        </w:rPr>
        <w:t>play</w:t>
      </w:r>
      <w:proofErr w:type="spellEnd"/>
      <w:r w:rsidRPr="0090580F">
        <w:rPr>
          <w:sz w:val="28"/>
          <w:szCs w:val="28"/>
        </w:rPr>
        <w:t>). В песочнице создаётся дополнительный акцент на тактильную чувствительность, «мануальный интеллект» ребёнка. Поэтому перенос традиционных обучающих и развивающих заданий в песочницу даёт дополнительный эффект. С одной стороны, существенно повышается мотивация ребёнка к занятиям, а с другой – более интенсивно и гармонично происходит развитие познавательных процессов. А если учесть, что песок обладает замечательным свойством  «заземлять»  негативную психическую энергию, то в процессе образовательной работы происходит и гармонизация психоэмоционального состояния ребёнка. Иными словами, использование песочницы в педагогической практике даёт комплексный образовательно-терапевтический эффект.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lastRenderedPageBreak/>
        <w:t>Звуковая    гимнастика прекрасно вентилирует легкие, усиливает дыхательную мускулатуру,  стимулируя головной мозг, улучшает  его микроциркуляцию.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DA0DD2" w:rsidRDefault="00FE5D9D" w:rsidP="00FE5D9D">
      <w:pPr>
        <w:rPr>
          <w:b/>
          <w:sz w:val="28"/>
          <w:szCs w:val="28"/>
          <w:u w:val="single"/>
        </w:rPr>
      </w:pPr>
      <w:r w:rsidRPr="00DA0DD2">
        <w:rPr>
          <w:b/>
          <w:sz w:val="28"/>
          <w:szCs w:val="28"/>
          <w:u w:val="single"/>
        </w:rPr>
        <w:t xml:space="preserve">  Звуковая    гимнастика применяется: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  При логопедических проблемах  у ребенка, для лечения заикания,  при  хронических соматических заболеваниях: бронхолегочных заболеваниях, ринитах, фарингитах, восстановления голоса,  для повышения общего тонуса.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И, М - мозг, зрение, слух – тонизирующие звуки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Е – горло - тонизирующий звук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О - сердце - расслабляющий, успокаивающий звук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У – живот - расслабляющий, успокаивающий звук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А – руки, ноги, паралич - расслабляющий, успокаивающий звук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М – головной мозг – стимулирующий тонизирующий звук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proofErr w:type="gramStart"/>
      <w:r w:rsidRPr="0090580F">
        <w:rPr>
          <w:sz w:val="28"/>
          <w:szCs w:val="28"/>
        </w:rPr>
        <w:t>Ш</w:t>
      </w:r>
      <w:proofErr w:type="gramEnd"/>
      <w:r w:rsidRPr="0090580F">
        <w:rPr>
          <w:sz w:val="28"/>
          <w:szCs w:val="28"/>
        </w:rPr>
        <w:t xml:space="preserve"> – весь организм – регулирующий весь организм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О! – Н! – Н! (ударение сначала на</w:t>
      </w:r>
      <w:proofErr w:type="gramStart"/>
      <w:r w:rsidRPr="0090580F">
        <w:rPr>
          <w:sz w:val="28"/>
          <w:szCs w:val="28"/>
        </w:rPr>
        <w:t xml:space="preserve"> О</w:t>
      </w:r>
      <w:proofErr w:type="gramEnd"/>
      <w:r w:rsidRPr="0090580F">
        <w:rPr>
          <w:sz w:val="28"/>
          <w:szCs w:val="28"/>
        </w:rPr>
        <w:t xml:space="preserve">, затем на Н) – энергетическая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активация.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Петь все звуки</w:t>
      </w:r>
      <w:r w:rsidR="00DA0DD2">
        <w:rPr>
          <w:sz w:val="28"/>
          <w:szCs w:val="28"/>
        </w:rPr>
        <w:t>:</w:t>
      </w:r>
      <w:r w:rsidRPr="0090580F">
        <w:rPr>
          <w:sz w:val="28"/>
          <w:szCs w:val="28"/>
        </w:rPr>
        <w:t xml:space="preserve">  А – О – У – М     по 3 – 6  раз.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proofErr w:type="spellStart"/>
      <w:r w:rsidRPr="0090580F">
        <w:rPr>
          <w:sz w:val="28"/>
          <w:szCs w:val="28"/>
        </w:rPr>
        <w:t>Пропевать</w:t>
      </w:r>
      <w:proofErr w:type="spellEnd"/>
      <w:r w:rsidRPr="0090580F">
        <w:rPr>
          <w:sz w:val="28"/>
          <w:szCs w:val="28"/>
        </w:rPr>
        <w:t xml:space="preserve"> звук нужно без напряжения, постепенно увеличивая силу звука. После </w:t>
      </w:r>
      <w:proofErr w:type="spellStart"/>
      <w:r w:rsidRPr="0090580F">
        <w:rPr>
          <w:sz w:val="28"/>
          <w:szCs w:val="28"/>
        </w:rPr>
        <w:t>пропевания</w:t>
      </w:r>
      <w:proofErr w:type="spellEnd"/>
      <w:r w:rsidRPr="0090580F">
        <w:rPr>
          <w:sz w:val="28"/>
          <w:szCs w:val="28"/>
        </w:rPr>
        <w:t xml:space="preserve"> 3х-5и звуков спрашивать, не кружится ли голова. Давать отдых.  Бояться этого не следует. Идет адаптация всех регуляторных механизмов организма. Уже на другое занятие это пройдет.  Очень хороший эффект дают так же </w:t>
      </w:r>
      <w:proofErr w:type="spellStart"/>
      <w:r w:rsidRPr="0090580F">
        <w:rPr>
          <w:sz w:val="28"/>
          <w:szCs w:val="28"/>
        </w:rPr>
        <w:t>пропевание</w:t>
      </w:r>
      <w:proofErr w:type="spellEnd"/>
      <w:r w:rsidRPr="0090580F">
        <w:rPr>
          <w:sz w:val="28"/>
          <w:szCs w:val="28"/>
        </w:rPr>
        <w:t xml:space="preserve"> различных детских песенок и прибауток.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Очень эффективно вместе с</w:t>
      </w:r>
      <w:r w:rsidR="00DA0DD2">
        <w:rPr>
          <w:sz w:val="28"/>
          <w:szCs w:val="28"/>
        </w:rPr>
        <w:t>о з</w:t>
      </w:r>
      <w:r w:rsidRPr="0090580F">
        <w:rPr>
          <w:sz w:val="28"/>
          <w:szCs w:val="28"/>
        </w:rPr>
        <w:t xml:space="preserve">вуковой гимнастикой применять  массаж  воротниковой зоны, точечный массаж лица и массаж  внутренних мышц горла: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Произношение букв  О-А-Э без звучания  по 3-6 секунд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( Почувствовать, как мышцы горла растягиваются).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proofErr w:type="spellStart"/>
      <w:r w:rsidRPr="00DA0DD2">
        <w:rPr>
          <w:b/>
          <w:sz w:val="28"/>
          <w:szCs w:val="28"/>
          <w:u w:val="wave"/>
        </w:rPr>
        <w:lastRenderedPageBreak/>
        <w:t>Кинезиологическая</w:t>
      </w:r>
      <w:proofErr w:type="spellEnd"/>
      <w:r w:rsidRPr="00DA0DD2">
        <w:rPr>
          <w:color w:val="996633"/>
          <w:sz w:val="28"/>
          <w:szCs w:val="28"/>
        </w:rPr>
        <w:t xml:space="preserve"> </w:t>
      </w:r>
      <w:r w:rsidRPr="00DA0DD2">
        <w:rPr>
          <w:sz w:val="28"/>
          <w:szCs w:val="28"/>
        </w:rPr>
        <w:t xml:space="preserve">гимнастика </w:t>
      </w:r>
      <w:r w:rsidRPr="0090580F">
        <w:rPr>
          <w:sz w:val="28"/>
          <w:szCs w:val="28"/>
        </w:rPr>
        <w:t>– упражнения для развития межполушарного взаимодействия.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>Улучшают мыслительную деятельность, синхронизируют работу полушарий, способствуют улучшению запоминания, повышают устойчивость внимания, облегчают процесс письма.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FDE" w:rsidRDefault="00FE5D9D" w:rsidP="00FE5D9D">
      <w:pPr>
        <w:rPr>
          <w:sz w:val="28"/>
          <w:szCs w:val="28"/>
        </w:rPr>
      </w:pPr>
      <w:r w:rsidRPr="00905FDE">
        <w:rPr>
          <w:sz w:val="28"/>
          <w:szCs w:val="28"/>
        </w:rPr>
        <w:t xml:space="preserve">   1. Массаж ушных раковин.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905FDE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</w:t>
      </w:r>
      <w:proofErr w:type="gramStart"/>
      <w:r w:rsidRPr="0090580F">
        <w:rPr>
          <w:sz w:val="28"/>
          <w:szCs w:val="28"/>
        </w:rPr>
        <w:t xml:space="preserve">Уши сильно разотрём,     (Помассировать мочки ушей, затем всю ушную </w:t>
      </w:r>
      <w:r w:rsidR="00905FDE">
        <w:rPr>
          <w:sz w:val="28"/>
          <w:szCs w:val="28"/>
        </w:rPr>
        <w:t xml:space="preserve">  </w:t>
      </w:r>
      <w:proofErr w:type="gramEnd"/>
    </w:p>
    <w:p w:rsidR="00FE5D9D" w:rsidRPr="0090580F" w:rsidRDefault="00905FDE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раковину.</w:t>
      </w:r>
      <w:r w:rsidR="00FE5D9D" w:rsidRPr="009058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и погладим, и помнём.      </w:t>
      </w:r>
      <w:proofErr w:type="gramStart"/>
      <w:r w:rsidRPr="0090580F">
        <w:rPr>
          <w:sz w:val="28"/>
          <w:szCs w:val="28"/>
        </w:rPr>
        <w:t>В конце упражнения растереть уши руками.)</w:t>
      </w:r>
      <w:proofErr w:type="gramEnd"/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FDE">
        <w:rPr>
          <w:sz w:val="28"/>
          <w:szCs w:val="28"/>
        </w:rPr>
        <w:t xml:space="preserve">   2. </w:t>
      </w:r>
      <w:proofErr w:type="gramStart"/>
      <w:r w:rsidRPr="00905FDE">
        <w:rPr>
          <w:sz w:val="28"/>
          <w:szCs w:val="28"/>
        </w:rPr>
        <w:t>Покачаем головой</w:t>
      </w:r>
      <w:r w:rsidRPr="0090580F">
        <w:rPr>
          <w:sz w:val="28"/>
          <w:szCs w:val="28"/>
        </w:rPr>
        <w:t xml:space="preserve"> –  (Дышать глубоко.</w:t>
      </w:r>
      <w:proofErr w:type="gramEnd"/>
      <w:r w:rsidRPr="0090580F">
        <w:rPr>
          <w:sz w:val="28"/>
          <w:szCs w:val="28"/>
        </w:rPr>
        <w:t xml:space="preserve"> Расправить плечи, закрыть глаза,</w:t>
      </w:r>
      <w:r>
        <w:rPr>
          <w:sz w:val="28"/>
          <w:szCs w:val="28"/>
        </w:rPr>
        <w:t xml:space="preserve">                                                 </w:t>
      </w:r>
    </w:p>
    <w:p w:rsidR="00FE5D9D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опустить голову вперёд и медленно раскачивать </w:t>
      </w:r>
      <w:proofErr w:type="gramStart"/>
      <w:r>
        <w:rPr>
          <w:sz w:val="28"/>
          <w:szCs w:val="28"/>
        </w:rPr>
        <w:t>из</w:t>
      </w:r>
      <w:proofErr w:type="gramEnd"/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стороны в сторону.)</w:t>
      </w: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</w:t>
      </w:r>
      <w:r>
        <w:rPr>
          <w:sz w:val="28"/>
          <w:szCs w:val="28"/>
        </w:rPr>
        <w:t>Н</w:t>
      </w:r>
      <w:r w:rsidRPr="0090580F">
        <w:rPr>
          <w:sz w:val="28"/>
          <w:szCs w:val="28"/>
        </w:rPr>
        <w:t>еприятн</w:t>
      </w:r>
      <w:r>
        <w:rPr>
          <w:sz w:val="28"/>
          <w:szCs w:val="28"/>
        </w:rPr>
        <w:t xml:space="preserve">ости долой.  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 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FDE">
        <w:rPr>
          <w:sz w:val="28"/>
          <w:szCs w:val="28"/>
        </w:rPr>
        <w:t xml:space="preserve">  3. </w:t>
      </w:r>
      <w:proofErr w:type="gramStart"/>
      <w:r w:rsidRPr="00905FDE">
        <w:rPr>
          <w:sz w:val="28"/>
          <w:szCs w:val="28"/>
        </w:rPr>
        <w:t>Покиваем головой,</w:t>
      </w:r>
      <w:r w:rsidRPr="0090580F">
        <w:rPr>
          <w:sz w:val="28"/>
          <w:szCs w:val="28"/>
        </w:rPr>
        <w:t xml:space="preserve">             (Медленные наклоны головы к плечам и </w:t>
      </w:r>
      <w:r>
        <w:rPr>
          <w:sz w:val="28"/>
          <w:szCs w:val="28"/>
        </w:rPr>
        <w:t xml:space="preserve">   </w:t>
      </w:r>
      <w:proofErr w:type="gramEnd"/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кивающие движения вперёд-назад)</w:t>
      </w: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Чтобы был в душе </w:t>
      </w:r>
      <w:r>
        <w:rPr>
          <w:sz w:val="28"/>
          <w:szCs w:val="28"/>
        </w:rPr>
        <w:t xml:space="preserve">покой.   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FDE">
        <w:rPr>
          <w:sz w:val="28"/>
          <w:szCs w:val="28"/>
        </w:rPr>
        <w:t xml:space="preserve">   4. </w:t>
      </w:r>
      <w:proofErr w:type="gramStart"/>
      <w:r w:rsidRPr="00905FDE">
        <w:rPr>
          <w:sz w:val="28"/>
          <w:szCs w:val="28"/>
        </w:rPr>
        <w:t>Подбородок опусти</w:t>
      </w:r>
      <w:r w:rsidRPr="0090580F">
        <w:rPr>
          <w:sz w:val="28"/>
          <w:szCs w:val="28"/>
        </w:rPr>
        <w:t xml:space="preserve">         (Поворачивать голов</w:t>
      </w:r>
      <w:r>
        <w:rPr>
          <w:sz w:val="28"/>
          <w:szCs w:val="28"/>
        </w:rPr>
        <w:t xml:space="preserve">у медленно из стороны в </w:t>
      </w:r>
      <w:proofErr w:type="gramEnd"/>
    </w:p>
    <w:p w:rsidR="00FE5D9D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сторону, дышать свободно. Подбородок  </w:t>
      </w:r>
    </w:p>
    <w:p w:rsidR="00FE5D9D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опущен.)</w:t>
      </w:r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0580F">
        <w:rPr>
          <w:sz w:val="28"/>
          <w:szCs w:val="28"/>
        </w:rPr>
        <w:t>И го</w:t>
      </w:r>
      <w:r>
        <w:rPr>
          <w:sz w:val="28"/>
          <w:szCs w:val="28"/>
        </w:rPr>
        <w:t xml:space="preserve">ловкой покрути.    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5. «Домик»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</w:t>
      </w:r>
      <w:proofErr w:type="gramStart"/>
      <w:r w:rsidRPr="0090580F">
        <w:rPr>
          <w:sz w:val="28"/>
          <w:szCs w:val="28"/>
        </w:rPr>
        <w:t>Мы построим крепкий дом,    (Соединит</w:t>
      </w:r>
      <w:r>
        <w:rPr>
          <w:sz w:val="28"/>
          <w:szCs w:val="28"/>
        </w:rPr>
        <w:t xml:space="preserve">ь концевые фаланги </w:t>
      </w:r>
      <w:proofErr w:type="gramEnd"/>
    </w:p>
    <w:p w:rsidR="00FE5D9D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выправленных</w:t>
      </w:r>
      <w:r w:rsidRPr="00774131">
        <w:rPr>
          <w:sz w:val="28"/>
          <w:szCs w:val="28"/>
        </w:rPr>
        <w:t xml:space="preserve"> </w:t>
      </w:r>
      <w:r>
        <w:rPr>
          <w:sz w:val="28"/>
          <w:szCs w:val="28"/>
        </w:rPr>
        <w:t>пальцев рук. С усилием</w:t>
      </w:r>
    </w:p>
    <w:p w:rsidR="00FE5D9D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нажать на пальцы.)</w:t>
      </w:r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0580F">
        <w:rPr>
          <w:sz w:val="28"/>
          <w:szCs w:val="28"/>
        </w:rPr>
        <w:t xml:space="preserve">Жить все вместе будем в нём.  пальцев рук. </w:t>
      </w:r>
      <w:proofErr w:type="gramStart"/>
      <w:r w:rsidRPr="0090580F">
        <w:rPr>
          <w:sz w:val="28"/>
          <w:szCs w:val="28"/>
        </w:rPr>
        <w:t>С усилием нажать на пальцы)</w:t>
      </w:r>
      <w:proofErr w:type="gramEnd"/>
    </w:p>
    <w:p w:rsidR="00FE5D9D" w:rsidRPr="0090580F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6. «Ладошка»</w:t>
      </w: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90580F">
        <w:rPr>
          <w:sz w:val="28"/>
          <w:szCs w:val="28"/>
        </w:rPr>
        <w:t xml:space="preserve"> С силой на ладошку давим,   (Пальцами </w:t>
      </w:r>
      <w:proofErr w:type="spellStart"/>
      <w:r w:rsidRPr="0090580F">
        <w:rPr>
          <w:sz w:val="28"/>
          <w:szCs w:val="28"/>
        </w:rPr>
        <w:t>пр</w:t>
      </w:r>
      <w:proofErr w:type="gramStart"/>
      <w:r w:rsidRPr="0090580F"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уки</w:t>
      </w:r>
      <w:proofErr w:type="spellEnd"/>
      <w:r>
        <w:rPr>
          <w:sz w:val="28"/>
          <w:szCs w:val="28"/>
        </w:rPr>
        <w:t xml:space="preserve"> с усилием нажать на</w:t>
      </w:r>
    </w:p>
    <w:p w:rsidR="00FE5D9D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ладонь </w:t>
      </w:r>
      <w:r w:rsidRPr="0090580F">
        <w:rPr>
          <w:sz w:val="28"/>
          <w:szCs w:val="28"/>
        </w:rPr>
        <w:t xml:space="preserve">  </w:t>
      </w:r>
      <w:proofErr w:type="spellStart"/>
      <w:r w:rsidRPr="0090580F">
        <w:rPr>
          <w:sz w:val="28"/>
          <w:szCs w:val="28"/>
        </w:rPr>
        <w:t>лев</w:t>
      </w:r>
      <w:proofErr w:type="gramStart"/>
      <w:r w:rsidRPr="0090580F">
        <w:rPr>
          <w:sz w:val="28"/>
          <w:szCs w:val="28"/>
        </w:rPr>
        <w:t>.р</w:t>
      </w:r>
      <w:proofErr w:type="spellEnd"/>
      <w:proofErr w:type="gramEnd"/>
      <w:r w:rsidRPr="0090580F">
        <w:rPr>
          <w:sz w:val="28"/>
          <w:szCs w:val="28"/>
        </w:rPr>
        <w:t xml:space="preserve">., которая должна </w:t>
      </w:r>
      <w:r>
        <w:rPr>
          <w:sz w:val="28"/>
          <w:szCs w:val="28"/>
        </w:rPr>
        <w:t xml:space="preserve">                                                                                                          </w:t>
      </w:r>
      <w:r w:rsidRPr="0090580F">
        <w:rPr>
          <w:sz w:val="28"/>
          <w:szCs w:val="28"/>
        </w:rPr>
        <w:t xml:space="preserve"> </w:t>
      </w:r>
    </w:p>
    <w:p w:rsidR="00FE5D9D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сопротивляться и наоборот.)</w:t>
      </w:r>
    </w:p>
    <w:p w:rsidR="00FE5D9D" w:rsidRPr="0090580F" w:rsidRDefault="00905FDE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E5D9D" w:rsidRPr="0090580F">
        <w:rPr>
          <w:sz w:val="28"/>
          <w:szCs w:val="28"/>
        </w:rPr>
        <w:t>Сильной стать е</w:t>
      </w:r>
      <w:r w:rsidR="00FE5D9D">
        <w:rPr>
          <w:sz w:val="28"/>
          <w:szCs w:val="28"/>
        </w:rPr>
        <w:t xml:space="preserve">ё заставим.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7. «Колечко»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</w:t>
      </w:r>
      <w:proofErr w:type="gramStart"/>
      <w:r w:rsidRPr="0090580F">
        <w:rPr>
          <w:sz w:val="28"/>
          <w:szCs w:val="28"/>
        </w:rPr>
        <w:t>Ожерелье</w:t>
      </w:r>
      <w:r>
        <w:rPr>
          <w:sz w:val="28"/>
          <w:szCs w:val="28"/>
        </w:rPr>
        <w:t xml:space="preserve"> </w:t>
      </w:r>
      <w:r w:rsidRPr="0090580F">
        <w:rPr>
          <w:sz w:val="28"/>
          <w:szCs w:val="28"/>
        </w:rPr>
        <w:t xml:space="preserve"> мы составим,   </w:t>
      </w:r>
      <w:r>
        <w:rPr>
          <w:sz w:val="28"/>
          <w:szCs w:val="28"/>
        </w:rPr>
        <w:t xml:space="preserve">         </w:t>
      </w:r>
      <w:r w:rsidRPr="0090580F">
        <w:rPr>
          <w:sz w:val="28"/>
          <w:szCs w:val="28"/>
        </w:rPr>
        <w:t xml:space="preserve"> (Поочерёдно перебирать пальцы рук, </w:t>
      </w:r>
      <w:r>
        <w:rPr>
          <w:sz w:val="28"/>
          <w:szCs w:val="28"/>
        </w:rPr>
        <w:t xml:space="preserve">  </w:t>
      </w:r>
      <w:proofErr w:type="gramEnd"/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Маме мы его подарим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      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оследовательно соединяя с большим          </w:t>
      </w:r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905F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пальцем)</w:t>
      </w: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8. «Поворот»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</w:t>
      </w:r>
      <w:proofErr w:type="gramStart"/>
      <w:r w:rsidRPr="0090580F">
        <w:rPr>
          <w:sz w:val="28"/>
          <w:szCs w:val="28"/>
        </w:rPr>
        <w:t xml:space="preserve">Ты головку поверни,         (Повернуть голову назад и постараться увидеть </w:t>
      </w:r>
      <w:proofErr w:type="gramEnd"/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предметы находящиеся сзади.)</w:t>
      </w:r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0580F">
        <w:rPr>
          <w:sz w:val="28"/>
          <w:szCs w:val="28"/>
        </w:rPr>
        <w:t xml:space="preserve"> За спиной что? Посмотри</w:t>
      </w:r>
      <w:r>
        <w:rPr>
          <w:sz w:val="28"/>
          <w:szCs w:val="28"/>
        </w:rPr>
        <w:t xml:space="preserve">. 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9. «Ладошки»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</w:t>
      </w:r>
      <w:proofErr w:type="gramStart"/>
      <w:r w:rsidRPr="0090580F">
        <w:rPr>
          <w:sz w:val="28"/>
          <w:szCs w:val="28"/>
        </w:rPr>
        <w:t xml:space="preserve">Мы ладошки разотрём,      (Костяшками сжатых в кулак пальцев </w:t>
      </w:r>
      <w:r>
        <w:rPr>
          <w:sz w:val="28"/>
          <w:szCs w:val="28"/>
        </w:rPr>
        <w:t xml:space="preserve"> </w:t>
      </w:r>
      <w:proofErr w:type="gramEnd"/>
    </w:p>
    <w:p w:rsidR="00FE5D9D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поочерёдно растирать ладони.)</w:t>
      </w:r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0580F">
        <w:rPr>
          <w:sz w:val="28"/>
          <w:szCs w:val="28"/>
        </w:rPr>
        <w:t xml:space="preserve"> Силу пальчик</w:t>
      </w:r>
      <w:r>
        <w:rPr>
          <w:sz w:val="28"/>
          <w:szCs w:val="28"/>
        </w:rPr>
        <w:t xml:space="preserve">ам вернём.    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10. «Отдохни» (для снятия эмоционального напряжения)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         </w:t>
      </w:r>
      <w:proofErr w:type="gramStart"/>
      <w:r w:rsidRPr="0090580F">
        <w:rPr>
          <w:sz w:val="28"/>
          <w:szCs w:val="28"/>
        </w:rPr>
        <w:t>Сам себя ты успокой,       (С усилием сжать кулаки, делая вдо</w:t>
      </w:r>
      <w:r>
        <w:rPr>
          <w:sz w:val="28"/>
          <w:szCs w:val="28"/>
        </w:rPr>
        <w:t xml:space="preserve">х, </w:t>
      </w:r>
      <w:proofErr w:type="gramEnd"/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расслабить сжатие-выдох.)</w:t>
      </w:r>
    </w:p>
    <w:p w:rsidR="00FE5D9D" w:rsidRPr="0090580F" w:rsidRDefault="00FE5D9D" w:rsidP="00FE5D9D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0580F">
        <w:rPr>
          <w:sz w:val="28"/>
          <w:szCs w:val="28"/>
        </w:rPr>
        <w:t xml:space="preserve">  Тихо песен</w:t>
      </w:r>
      <w:r>
        <w:rPr>
          <w:sz w:val="28"/>
          <w:szCs w:val="28"/>
        </w:rPr>
        <w:t xml:space="preserve">ку пропой.       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Все эти приёмы в сочетании с традиционными формами организации </w:t>
      </w:r>
      <w:proofErr w:type="spellStart"/>
      <w:r w:rsidRPr="0090580F">
        <w:rPr>
          <w:sz w:val="28"/>
          <w:szCs w:val="28"/>
        </w:rPr>
        <w:t>здоровьесберегающей</w:t>
      </w:r>
      <w:proofErr w:type="spellEnd"/>
      <w:r w:rsidRPr="0090580F">
        <w:rPr>
          <w:sz w:val="28"/>
          <w:szCs w:val="28"/>
        </w:rPr>
        <w:t xml:space="preserve"> работы позволят постепенно стабилизировать здоровье детей, снизить заболеваемость, приобщить к здоровому образу жизни. У родителей и у нас одна цель – воспитывать здоровых детей.</w:t>
      </w:r>
    </w:p>
    <w:p w:rsidR="00FE5D9D" w:rsidRPr="0090580F" w:rsidRDefault="00FE5D9D" w:rsidP="00FE5D9D">
      <w:pPr>
        <w:rPr>
          <w:sz w:val="28"/>
          <w:szCs w:val="28"/>
        </w:rPr>
      </w:pPr>
    </w:p>
    <w:p w:rsidR="00FE5D9D" w:rsidRPr="0090580F" w:rsidRDefault="00FE5D9D" w:rsidP="00FE5D9D">
      <w:pPr>
        <w:rPr>
          <w:sz w:val="28"/>
          <w:szCs w:val="28"/>
        </w:rPr>
      </w:pPr>
      <w:r w:rsidRPr="0090580F">
        <w:rPr>
          <w:sz w:val="28"/>
          <w:szCs w:val="28"/>
        </w:rPr>
        <w:t xml:space="preserve">Используемые в комплексе </w:t>
      </w:r>
      <w:proofErr w:type="spellStart"/>
      <w:r w:rsidRPr="0090580F">
        <w:rPr>
          <w:sz w:val="28"/>
          <w:szCs w:val="28"/>
        </w:rPr>
        <w:t>здоровьесберегающие</w:t>
      </w:r>
      <w:proofErr w:type="spellEnd"/>
      <w:r w:rsidRPr="0090580F">
        <w:rPr>
          <w:sz w:val="28"/>
          <w:szCs w:val="28"/>
        </w:rPr>
        <w:t xml:space="preserve"> технологии в итоге формируют у ребенка стойкую мотивацию на здоровый образ жизни.</w:t>
      </w: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FE5D9D" w:rsidRDefault="00FE5D9D" w:rsidP="00FE5D9D">
      <w:pPr>
        <w:rPr>
          <w:sz w:val="28"/>
          <w:szCs w:val="28"/>
        </w:rPr>
      </w:pPr>
    </w:p>
    <w:p w:rsidR="00905FDE" w:rsidRDefault="00905FDE" w:rsidP="00FE5D9D">
      <w:pPr>
        <w:rPr>
          <w:sz w:val="28"/>
          <w:szCs w:val="28"/>
        </w:rPr>
      </w:pPr>
      <w:bookmarkStart w:id="0" w:name="_GoBack"/>
      <w:bookmarkEnd w:id="0"/>
    </w:p>
    <w:sectPr w:rsidR="00905F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EDE"/>
    <w:rsid w:val="00064EDE"/>
    <w:rsid w:val="006072E2"/>
    <w:rsid w:val="00675670"/>
    <w:rsid w:val="00905FDE"/>
    <w:rsid w:val="00B34AB4"/>
    <w:rsid w:val="00DA0DD2"/>
    <w:rsid w:val="00FE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1998</Words>
  <Characters>11394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</cp:lastModifiedBy>
  <cp:revision>4</cp:revision>
  <cp:lastPrinted>2016-02-28T10:13:00Z</cp:lastPrinted>
  <dcterms:created xsi:type="dcterms:W3CDTF">2016-02-28T09:41:00Z</dcterms:created>
  <dcterms:modified xsi:type="dcterms:W3CDTF">2019-05-03T17:59:00Z</dcterms:modified>
</cp:coreProperties>
</file>